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3B" w:rsidRDefault="007857F3" w:rsidP="0020463B">
      <w:pPr>
        <w:pStyle w:val="1"/>
        <w:spacing w:before="0"/>
        <w:ind w:left="5664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УТВЕРЖДАЮ</w:t>
      </w:r>
    </w:p>
    <w:p w:rsidR="0020463B" w:rsidRDefault="007857F3" w:rsidP="0020463B">
      <w:pPr>
        <w:pStyle w:val="1"/>
        <w:spacing w:before="0"/>
        <w:ind w:left="5664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Министр образования Саратовской области</w:t>
      </w:r>
    </w:p>
    <w:p w:rsidR="0020463B" w:rsidRPr="0020463B" w:rsidRDefault="0020463B" w:rsidP="0020463B"/>
    <w:p w:rsidR="0020463B" w:rsidRPr="0020463B" w:rsidRDefault="0020463B" w:rsidP="0020463B">
      <w:pPr>
        <w:pStyle w:val="1"/>
        <w:spacing w:before="0"/>
        <w:ind w:left="5664"/>
        <w:jc w:val="both"/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___________</w:t>
      </w:r>
      <w:r w:rsidR="007857F3">
        <w:rPr>
          <w:rFonts w:ascii="Times New Roman" w:hAnsi="Times New Roman" w:cs="Times New Roman"/>
          <w:b/>
          <w:bCs/>
          <w:color w:val="auto"/>
          <w:sz w:val="28"/>
          <w:szCs w:val="28"/>
        </w:rPr>
        <w:t>М.А. Епифанова</w:t>
      </w:r>
    </w:p>
    <w:p w:rsidR="007857F3" w:rsidRDefault="007857F3" w:rsidP="0020463B">
      <w:pPr>
        <w:pStyle w:val="1"/>
        <w:spacing w:before="0"/>
        <w:ind w:left="5664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«____» января 2015 года</w:t>
      </w:r>
    </w:p>
    <w:p w:rsidR="007857F3" w:rsidRDefault="007857F3" w:rsidP="0020463B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137CF" w:rsidRPr="00E137CF" w:rsidRDefault="00E137CF" w:rsidP="00E137CF">
      <w:bookmarkStart w:id="0" w:name="_GoBack"/>
      <w:bookmarkEnd w:id="0"/>
    </w:p>
    <w:p w:rsidR="00A55F05" w:rsidRPr="00670D3A" w:rsidRDefault="00A55F05" w:rsidP="00670D3A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70D3A">
        <w:rPr>
          <w:rFonts w:ascii="Times New Roman" w:hAnsi="Times New Roman" w:cs="Times New Roman"/>
          <w:b/>
          <w:bCs/>
          <w:color w:val="auto"/>
          <w:sz w:val="28"/>
          <w:szCs w:val="28"/>
        </w:rPr>
        <w:t>ЭТИЧЕСКИЙ КОДЕКС</w:t>
      </w:r>
    </w:p>
    <w:p w:rsidR="000B3B84" w:rsidRDefault="00A55F05" w:rsidP="000B3B84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70D3A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УЧАСТНИКОВ ОБРАЗОВАТЕЛЬНОГО ПРОЦЕССА</w:t>
      </w:r>
      <w:r w:rsidRPr="00670D3A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>САРАТОВСКОЙ ОБЛАСТИ</w:t>
      </w:r>
    </w:p>
    <w:p w:rsidR="00A55F05" w:rsidRDefault="00A55F05" w:rsidP="000B3B84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70D3A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="000B3B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 </w:t>
      </w:r>
      <w:r w:rsidRPr="00670D3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Цели, задачи и область </w:t>
      </w:r>
      <w:proofErr w:type="gramStart"/>
      <w:r w:rsidRPr="00670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применения Этического кодекса участников образовательного процесса Саратовской области</w:t>
      </w:r>
      <w:proofErr w:type="gramEnd"/>
    </w:p>
    <w:p w:rsidR="000B3B84" w:rsidRPr="000B3B84" w:rsidRDefault="000B3B84" w:rsidP="000B3B84"/>
    <w:p w:rsidR="00E87BAD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 xml:space="preserve">Этический кодекс участников образовательного процесса Саратовской области (далее - Кодекс) представляет собой свод морально-нравственных норм поведения и общения (норм этики) участников образовательного процесса внутри </w:t>
      </w:r>
      <w:r w:rsidR="005601F5">
        <w:rPr>
          <w:sz w:val="28"/>
          <w:szCs w:val="28"/>
        </w:rPr>
        <w:t>образовательной организации</w:t>
      </w:r>
      <w:r w:rsidRPr="00670D3A">
        <w:rPr>
          <w:sz w:val="28"/>
          <w:szCs w:val="28"/>
        </w:rPr>
        <w:t xml:space="preserve"> и во внешнем мире. Кодекс составлен на основе общепризнанных принципов и норм международного права, законодательства Российской Федерации.</w:t>
      </w:r>
    </w:p>
    <w:p w:rsidR="00E87BAD" w:rsidRPr="000B3B84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b/>
          <w:i/>
          <w:sz w:val="28"/>
          <w:szCs w:val="28"/>
        </w:rPr>
      </w:pPr>
      <w:r w:rsidRPr="000B3B84">
        <w:rPr>
          <w:b/>
          <w:i/>
          <w:sz w:val="28"/>
          <w:szCs w:val="28"/>
        </w:rPr>
        <w:t>Участ</w:t>
      </w:r>
      <w:r w:rsidR="00E87BAD" w:rsidRPr="000B3B84">
        <w:rPr>
          <w:b/>
          <w:i/>
          <w:sz w:val="28"/>
          <w:szCs w:val="28"/>
        </w:rPr>
        <w:t>ники образовательного процесса:</w:t>
      </w:r>
    </w:p>
    <w:p w:rsidR="00E87BAD" w:rsidRDefault="00E87BAD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B3B84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обучающиеся,</w:t>
      </w:r>
    </w:p>
    <w:p w:rsidR="00E87BAD" w:rsidRDefault="00E87BAD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B3B84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педагогические работники,</w:t>
      </w:r>
    </w:p>
    <w:p w:rsidR="00E87BAD" w:rsidRDefault="00E87BAD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B3B84">
        <w:rPr>
          <w:sz w:val="28"/>
          <w:szCs w:val="28"/>
        </w:rPr>
        <w:t xml:space="preserve"> </w:t>
      </w:r>
      <w:r w:rsidR="00A55F05" w:rsidRPr="00670D3A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я </w:t>
      </w:r>
      <w:r w:rsidR="005601F5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>,</w:t>
      </w:r>
    </w:p>
    <w:p w:rsidR="00E87BAD" w:rsidRDefault="00E87BAD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B3B84">
        <w:rPr>
          <w:sz w:val="28"/>
          <w:szCs w:val="28"/>
        </w:rPr>
        <w:t xml:space="preserve"> </w:t>
      </w:r>
      <w:r w:rsidR="00A55F05" w:rsidRPr="00670D3A">
        <w:rPr>
          <w:sz w:val="28"/>
          <w:szCs w:val="28"/>
        </w:rPr>
        <w:t xml:space="preserve">родители (законные представители) </w:t>
      </w:r>
      <w:proofErr w:type="gramStart"/>
      <w:r w:rsidR="00A55F05" w:rsidRPr="00670D3A">
        <w:rPr>
          <w:sz w:val="28"/>
          <w:szCs w:val="28"/>
        </w:rPr>
        <w:t>обучающихся</w:t>
      </w:r>
      <w:proofErr w:type="gramEnd"/>
      <w:r w:rsidR="00A55F05" w:rsidRPr="00670D3A">
        <w:rPr>
          <w:sz w:val="28"/>
          <w:szCs w:val="28"/>
        </w:rPr>
        <w:t>.</w:t>
      </w:r>
    </w:p>
    <w:p w:rsidR="00A55F05" w:rsidRPr="000B3B84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b/>
          <w:i/>
          <w:sz w:val="28"/>
          <w:szCs w:val="28"/>
        </w:rPr>
      </w:pPr>
      <w:r w:rsidRPr="000B3B84">
        <w:rPr>
          <w:b/>
          <w:i/>
          <w:sz w:val="28"/>
          <w:szCs w:val="28"/>
        </w:rPr>
        <w:t>Цели Кодекса: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-</w:t>
      </w:r>
      <w:r w:rsidR="000B3B84">
        <w:rPr>
          <w:sz w:val="28"/>
          <w:szCs w:val="28"/>
        </w:rPr>
        <w:t xml:space="preserve"> </w:t>
      </w:r>
      <w:r w:rsidRPr="00670D3A">
        <w:rPr>
          <w:sz w:val="28"/>
          <w:szCs w:val="28"/>
        </w:rPr>
        <w:t xml:space="preserve">повышение </w:t>
      </w:r>
      <w:proofErr w:type="gramStart"/>
      <w:r w:rsidRPr="00670D3A">
        <w:rPr>
          <w:sz w:val="28"/>
          <w:szCs w:val="28"/>
        </w:rPr>
        <w:t>уровня культуры взаимоотношений участ</w:t>
      </w:r>
      <w:r w:rsidR="000B3B84">
        <w:rPr>
          <w:sz w:val="28"/>
          <w:szCs w:val="28"/>
        </w:rPr>
        <w:t>ников образовательного процесса</w:t>
      </w:r>
      <w:proofErr w:type="gramEnd"/>
      <w:r w:rsidRPr="00670D3A">
        <w:rPr>
          <w:sz w:val="28"/>
          <w:szCs w:val="28"/>
        </w:rPr>
        <w:t>;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-</w:t>
      </w:r>
      <w:r w:rsidR="000B3B84">
        <w:rPr>
          <w:sz w:val="28"/>
          <w:szCs w:val="28"/>
        </w:rPr>
        <w:t xml:space="preserve"> </w:t>
      </w:r>
      <w:r w:rsidRPr="00670D3A">
        <w:rPr>
          <w:sz w:val="28"/>
          <w:szCs w:val="28"/>
        </w:rPr>
        <w:t>формирование положительного микроклимата в педагогическом и ученическом коллективах;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-</w:t>
      </w:r>
      <w:r w:rsidR="000B3B84">
        <w:rPr>
          <w:sz w:val="28"/>
          <w:szCs w:val="28"/>
        </w:rPr>
        <w:t xml:space="preserve"> </w:t>
      </w:r>
      <w:r w:rsidRPr="00670D3A">
        <w:rPr>
          <w:sz w:val="28"/>
          <w:szCs w:val="28"/>
        </w:rPr>
        <w:t xml:space="preserve">содействие выполнению миссии и достижению стратегических целей </w:t>
      </w:r>
      <w:r w:rsidR="005601F5">
        <w:rPr>
          <w:sz w:val="28"/>
          <w:szCs w:val="28"/>
        </w:rPr>
        <w:t>образовательной организации</w:t>
      </w:r>
      <w:r w:rsidRPr="00670D3A">
        <w:rPr>
          <w:sz w:val="28"/>
          <w:szCs w:val="28"/>
        </w:rPr>
        <w:t>;</w:t>
      </w:r>
    </w:p>
    <w:p w:rsidR="00A55F05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rFonts w:cs="Arial Unicode MS"/>
          <w:sz w:val="28"/>
          <w:szCs w:val="28"/>
        </w:rPr>
      </w:pPr>
      <w:r w:rsidRPr="00670D3A">
        <w:rPr>
          <w:sz w:val="28"/>
          <w:szCs w:val="28"/>
        </w:rPr>
        <w:t>-</w:t>
      </w:r>
      <w:r w:rsidR="000B3B84">
        <w:rPr>
          <w:sz w:val="28"/>
          <w:szCs w:val="28"/>
        </w:rPr>
        <w:t xml:space="preserve"> </w:t>
      </w:r>
      <w:r w:rsidRPr="00670D3A">
        <w:rPr>
          <w:sz w:val="28"/>
          <w:szCs w:val="28"/>
        </w:rPr>
        <w:t>формирование и защита положительной репутации (имид</w:t>
      </w:r>
      <w:r w:rsidR="00C9094F">
        <w:rPr>
          <w:sz w:val="28"/>
          <w:szCs w:val="28"/>
        </w:rPr>
        <w:t xml:space="preserve">жа) </w:t>
      </w:r>
      <w:r w:rsidR="005601F5">
        <w:rPr>
          <w:sz w:val="28"/>
          <w:szCs w:val="28"/>
        </w:rPr>
        <w:t>образовательной организации</w:t>
      </w:r>
      <w:r w:rsidR="00C9094F">
        <w:rPr>
          <w:sz w:val="28"/>
          <w:szCs w:val="28"/>
        </w:rPr>
        <w:t>;</w:t>
      </w:r>
    </w:p>
    <w:p w:rsidR="00E87BAD" w:rsidRDefault="00C9094F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B3B8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55F05">
        <w:rPr>
          <w:sz w:val="28"/>
          <w:szCs w:val="28"/>
        </w:rPr>
        <w:t>ыработка стремления участников образовательного процесса к высокому уровню культуры взаимоотношений в повседневной деятельности.</w:t>
      </w:r>
    </w:p>
    <w:p w:rsidR="00A55F05" w:rsidRPr="000B3B84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rFonts w:cs="Arial Unicode MS"/>
          <w:b/>
          <w:i/>
          <w:sz w:val="28"/>
          <w:szCs w:val="28"/>
        </w:rPr>
      </w:pPr>
      <w:r w:rsidRPr="000B3B84">
        <w:rPr>
          <w:b/>
          <w:i/>
          <w:sz w:val="28"/>
          <w:szCs w:val="28"/>
        </w:rPr>
        <w:t>Основные задачи Кодекса: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-</w:t>
      </w:r>
      <w:r w:rsidR="000B3B84">
        <w:rPr>
          <w:sz w:val="28"/>
          <w:szCs w:val="28"/>
        </w:rPr>
        <w:t xml:space="preserve"> о</w:t>
      </w:r>
      <w:r w:rsidRPr="00670D3A">
        <w:rPr>
          <w:sz w:val="28"/>
          <w:szCs w:val="28"/>
        </w:rPr>
        <w:t>пределение этических принципов поведения участников образовательного процесса;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-</w:t>
      </w:r>
      <w:r w:rsidR="000B3B84">
        <w:rPr>
          <w:sz w:val="28"/>
          <w:szCs w:val="28"/>
        </w:rPr>
        <w:t xml:space="preserve"> </w:t>
      </w:r>
      <w:r w:rsidRPr="00670D3A">
        <w:rPr>
          <w:sz w:val="28"/>
          <w:szCs w:val="28"/>
        </w:rPr>
        <w:t xml:space="preserve">установление </w:t>
      </w:r>
      <w:proofErr w:type="gramStart"/>
      <w:r w:rsidRPr="00670D3A">
        <w:rPr>
          <w:sz w:val="28"/>
          <w:szCs w:val="28"/>
        </w:rPr>
        <w:t>основ регламентации поведения участников образовательного процесса</w:t>
      </w:r>
      <w:proofErr w:type="gramEnd"/>
      <w:r w:rsidRPr="00670D3A">
        <w:rPr>
          <w:sz w:val="28"/>
          <w:szCs w:val="28"/>
        </w:rPr>
        <w:t xml:space="preserve"> в сложных (или нестандартных) этических ситуациях;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-</w:t>
      </w:r>
      <w:r w:rsidR="000B3B84">
        <w:rPr>
          <w:sz w:val="28"/>
          <w:szCs w:val="28"/>
        </w:rPr>
        <w:t xml:space="preserve"> </w:t>
      </w:r>
      <w:r w:rsidRPr="00670D3A">
        <w:rPr>
          <w:sz w:val="28"/>
          <w:szCs w:val="28"/>
        </w:rPr>
        <w:t xml:space="preserve">обеспечение осознания участниками образовательного процесса их </w:t>
      </w:r>
      <w:r w:rsidRPr="00670D3A">
        <w:rPr>
          <w:sz w:val="28"/>
          <w:szCs w:val="28"/>
        </w:rPr>
        <w:lastRenderedPageBreak/>
        <w:t>персональной ответственности за исполнение своих обязанностей;</w:t>
      </w:r>
    </w:p>
    <w:p w:rsidR="00A55F05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-</w:t>
      </w:r>
      <w:r w:rsidR="000B3B84">
        <w:rPr>
          <w:sz w:val="28"/>
          <w:szCs w:val="28"/>
        </w:rPr>
        <w:t xml:space="preserve"> </w:t>
      </w:r>
      <w:r w:rsidRPr="00670D3A">
        <w:rPr>
          <w:sz w:val="28"/>
          <w:szCs w:val="28"/>
        </w:rPr>
        <w:t xml:space="preserve">обеспечение осознания участниками образовательного процесса их персональной роли в реализации функций </w:t>
      </w:r>
      <w:r w:rsidR="005601F5">
        <w:rPr>
          <w:sz w:val="28"/>
          <w:szCs w:val="28"/>
        </w:rPr>
        <w:t>образовательной организации</w:t>
      </w:r>
      <w:r w:rsidRPr="00670D3A">
        <w:rPr>
          <w:sz w:val="28"/>
          <w:szCs w:val="28"/>
        </w:rPr>
        <w:t>.</w:t>
      </w:r>
    </w:p>
    <w:p w:rsidR="000B3B84" w:rsidRPr="00670D3A" w:rsidRDefault="000B3B84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A55F05" w:rsidRDefault="00A55F05" w:rsidP="003F557D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70D3A">
        <w:rPr>
          <w:rFonts w:ascii="Times New Roman" w:hAnsi="Times New Roman" w:cs="Times New Roman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</w:t>
      </w:r>
      <w:r w:rsidRPr="00670D3A">
        <w:rPr>
          <w:rFonts w:ascii="Times New Roman" w:hAnsi="Times New Roman" w:cs="Times New Roman"/>
          <w:b/>
          <w:bCs/>
          <w:color w:val="auto"/>
          <w:sz w:val="28"/>
          <w:szCs w:val="28"/>
        </w:rPr>
        <w:t>сновные принципы внутренних взаимоотношений</w:t>
      </w:r>
    </w:p>
    <w:p w:rsidR="003F557D" w:rsidRPr="003F557D" w:rsidRDefault="003F557D" w:rsidP="003F557D"/>
    <w:p w:rsidR="00CA748B" w:rsidRDefault="00193FD8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A55F05">
        <w:rPr>
          <w:sz w:val="28"/>
          <w:szCs w:val="28"/>
        </w:rPr>
        <w:t>Участники образовательного процесса во внутренних взаимоотношениях руководствуются следующими принципами: профессионализм, ответственность, справедливость, терпимость, демократичность, партнерство и солидарность</w:t>
      </w:r>
      <w:r w:rsidR="00CA748B">
        <w:rPr>
          <w:sz w:val="28"/>
          <w:szCs w:val="28"/>
        </w:rPr>
        <w:t>.</w:t>
      </w:r>
    </w:p>
    <w:p w:rsidR="00A55F05" w:rsidRPr="00670D3A" w:rsidRDefault="00A55F05" w:rsidP="00571252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Участник образовательного процесса рассматривается в первую очередь как личность, создающая свой человеческий потенциал и активно проявляющая себя в трудовой (учебной) или иной общественно признаваемой деятельности.</w:t>
      </w:r>
      <w:r w:rsidR="00CA74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</w:t>
      </w:r>
      <w:r w:rsidRPr="00670D3A">
        <w:rPr>
          <w:sz w:val="28"/>
          <w:szCs w:val="28"/>
        </w:rPr>
        <w:t xml:space="preserve">стремится к саморазвитию и применению личных качеств с целью повышения эффективности своей деятельности и деятельности </w:t>
      </w:r>
      <w:r w:rsidR="005601F5">
        <w:rPr>
          <w:sz w:val="28"/>
          <w:szCs w:val="28"/>
        </w:rPr>
        <w:t>образовательной организации</w:t>
      </w:r>
      <w:r w:rsidRPr="00670D3A">
        <w:rPr>
          <w:sz w:val="28"/>
          <w:szCs w:val="28"/>
        </w:rPr>
        <w:t xml:space="preserve"> в целом.</w:t>
      </w:r>
    </w:p>
    <w:p w:rsidR="00A55F05" w:rsidRPr="00670D3A" w:rsidRDefault="00571252" w:rsidP="00571252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Образовательная</w:t>
      </w:r>
      <w:r w:rsidR="00A55F05" w:rsidRPr="00670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</w:t>
      </w:r>
      <w:r w:rsidR="00A55F05" w:rsidRPr="00670D3A">
        <w:rPr>
          <w:sz w:val="28"/>
          <w:szCs w:val="28"/>
        </w:rPr>
        <w:t xml:space="preserve">создает всем участникам </w:t>
      </w:r>
      <w:r>
        <w:rPr>
          <w:sz w:val="28"/>
          <w:szCs w:val="28"/>
        </w:rPr>
        <w:t>о</w:t>
      </w:r>
      <w:r w:rsidR="00A55F05" w:rsidRPr="00670D3A">
        <w:rPr>
          <w:sz w:val="28"/>
          <w:szCs w:val="28"/>
        </w:rPr>
        <w:t>бразовательного процесса условия для взаимного сотрудничества.</w:t>
      </w:r>
    </w:p>
    <w:p w:rsidR="00A55F05" w:rsidRPr="00670D3A" w:rsidRDefault="00A55F05" w:rsidP="00571252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Свобода каждого - как участн</w:t>
      </w:r>
      <w:r w:rsidR="00571252">
        <w:rPr>
          <w:sz w:val="28"/>
          <w:szCs w:val="28"/>
        </w:rPr>
        <w:t xml:space="preserve">ика образовательного процесса </w:t>
      </w:r>
      <w:r w:rsidRPr="00670D3A">
        <w:rPr>
          <w:sz w:val="28"/>
          <w:szCs w:val="28"/>
        </w:rPr>
        <w:t>реализуется не в ущерб свободе других участников образовательного процесса.</w:t>
      </w:r>
    </w:p>
    <w:p w:rsidR="00A55F05" w:rsidRPr="00670D3A" w:rsidRDefault="00A55F05" w:rsidP="00571252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 xml:space="preserve">Участник образовательного процесса несет ответственность перед самим собой, перед другими участниками образовательного </w:t>
      </w:r>
      <w:r w:rsidR="00571252">
        <w:rPr>
          <w:sz w:val="28"/>
          <w:szCs w:val="28"/>
        </w:rPr>
        <w:t>процесса и перед образовательной</w:t>
      </w:r>
      <w:r w:rsidRPr="00670D3A">
        <w:rPr>
          <w:sz w:val="28"/>
          <w:szCs w:val="28"/>
        </w:rPr>
        <w:t xml:space="preserve"> </w:t>
      </w:r>
      <w:r w:rsidR="00571252">
        <w:rPr>
          <w:sz w:val="28"/>
          <w:szCs w:val="28"/>
        </w:rPr>
        <w:t>организацией</w:t>
      </w:r>
      <w:r w:rsidRPr="00670D3A">
        <w:rPr>
          <w:sz w:val="28"/>
          <w:szCs w:val="28"/>
        </w:rPr>
        <w:t>.</w:t>
      </w:r>
    </w:p>
    <w:p w:rsidR="00A55F05" w:rsidRPr="00670D3A" w:rsidRDefault="00A55F05" w:rsidP="000B3B84">
      <w:pPr>
        <w:pStyle w:val="22"/>
        <w:shd w:val="clear" w:color="auto" w:fill="auto"/>
        <w:tabs>
          <w:tab w:val="left" w:pos="7441"/>
        </w:tabs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Основные качества участ</w:t>
      </w:r>
      <w:r>
        <w:rPr>
          <w:sz w:val="28"/>
          <w:szCs w:val="28"/>
        </w:rPr>
        <w:t xml:space="preserve">ника образовательного процесса: </w:t>
      </w:r>
      <w:r w:rsidRPr="00670D3A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</w:t>
      </w:r>
      <w:r w:rsidRPr="00670D3A">
        <w:rPr>
          <w:sz w:val="28"/>
          <w:szCs w:val="28"/>
        </w:rPr>
        <w:t>инициативность, доброжелательность, дружелюбие, стремление к развитию, честности, открытости, справедливости и соблюдению надлежащего уровня культуры взаимоотношений.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 xml:space="preserve">Участие в реализации функций </w:t>
      </w:r>
      <w:r w:rsidR="005601F5">
        <w:rPr>
          <w:sz w:val="28"/>
          <w:szCs w:val="28"/>
        </w:rPr>
        <w:t>образовательной организации</w:t>
      </w:r>
      <w:r w:rsidRPr="00670D3A">
        <w:rPr>
          <w:sz w:val="28"/>
          <w:szCs w:val="28"/>
        </w:rPr>
        <w:t xml:space="preserve"> предполагает высокую результативность деятельности всех участников образовательного процесса, что способствует сохранению и постоянному повышению конкурентоспособности </w:t>
      </w:r>
      <w:r w:rsidR="005601F5">
        <w:rPr>
          <w:sz w:val="28"/>
          <w:szCs w:val="28"/>
        </w:rPr>
        <w:t>образовательной организации</w:t>
      </w:r>
      <w:r w:rsidRPr="00670D3A">
        <w:rPr>
          <w:sz w:val="28"/>
          <w:szCs w:val="28"/>
        </w:rPr>
        <w:t xml:space="preserve"> и его структур.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 xml:space="preserve">Отношения </w:t>
      </w:r>
      <w:r w:rsidR="005601F5">
        <w:rPr>
          <w:sz w:val="28"/>
          <w:szCs w:val="28"/>
        </w:rPr>
        <w:t>образовательной организации</w:t>
      </w:r>
      <w:r w:rsidRPr="00670D3A">
        <w:rPr>
          <w:sz w:val="28"/>
          <w:szCs w:val="28"/>
        </w:rPr>
        <w:t xml:space="preserve"> с участниками образовательного процесса строятся на принципах долгосрочного взаимодействия, уважения и четкого исполнения взаимных обязательств.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Образоват</w:t>
      </w:r>
      <w:r w:rsidR="00571252">
        <w:rPr>
          <w:sz w:val="28"/>
          <w:szCs w:val="28"/>
        </w:rPr>
        <w:t>ельная</w:t>
      </w:r>
      <w:r w:rsidRPr="00670D3A">
        <w:rPr>
          <w:sz w:val="28"/>
          <w:szCs w:val="28"/>
        </w:rPr>
        <w:t xml:space="preserve"> </w:t>
      </w:r>
      <w:r w:rsidR="00571252">
        <w:rPr>
          <w:sz w:val="28"/>
          <w:szCs w:val="28"/>
        </w:rPr>
        <w:t>организация</w:t>
      </w:r>
      <w:r w:rsidRPr="00670D3A">
        <w:rPr>
          <w:sz w:val="28"/>
          <w:szCs w:val="28"/>
        </w:rPr>
        <w:t xml:space="preserve"> рассматривает человеческий потенциал участников образовательного процесса как источник совместной деятельности, при которой учитываются интересы всех участников образовательного процесса, уделяется внимание проявлению их личных качеств, обеспечению социальными гарантиями и соблюдению ценностных приоритетов.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 xml:space="preserve">При любом изменении </w:t>
      </w:r>
      <w:r w:rsidR="00571252">
        <w:rPr>
          <w:sz w:val="28"/>
          <w:szCs w:val="28"/>
        </w:rPr>
        <w:t xml:space="preserve">в </w:t>
      </w:r>
      <w:r w:rsidR="005601F5">
        <w:rPr>
          <w:sz w:val="28"/>
          <w:szCs w:val="28"/>
        </w:rPr>
        <w:t>образовательной организации</w:t>
      </w:r>
      <w:r w:rsidRPr="00670D3A">
        <w:rPr>
          <w:sz w:val="28"/>
          <w:szCs w:val="28"/>
        </w:rPr>
        <w:t xml:space="preserve"> должна быть учтена необходимость адаптации каждого участника образовательного </w:t>
      </w:r>
      <w:r w:rsidRPr="00670D3A">
        <w:rPr>
          <w:sz w:val="28"/>
          <w:szCs w:val="28"/>
        </w:rPr>
        <w:lastRenderedPageBreak/>
        <w:t>процесса к новым обязанностям, функциям и задачам, а также к новому коллективу, в том числе, применения индивидуальных мер и поддержания общей доброжелательной атмосферы. Применяемые действия должны быть направлены на быстрое налаживание эффективной деятельности после изменений.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 xml:space="preserve">При разрешении проблем, возникающих в образовательном процессе, все его участники, в первую очередь, руководствуются принципом справедливости, а также принципом защиты интересов </w:t>
      </w:r>
      <w:r w:rsidR="005601F5">
        <w:rPr>
          <w:sz w:val="28"/>
          <w:szCs w:val="28"/>
        </w:rPr>
        <w:t>образовательной организации</w:t>
      </w:r>
      <w:r w:rsidRPr="00670D3A">
        <w:rPr>
          <w:sz w:val="28"/>
          <w:szCs w:val="28"/>
        </w:rPr>
        <w:t xml:space="preserve">, основанном на правилах настоящего Кодекса и правилах, отраженных в ее внутренних </w:t>
      </w:r>
      <w:r w:rsidR="00571252">
        <w:rPr>
          <w:sz w:val="28"/>
          <w:szCs w:val="28"/>
        </w:rPr>
        <w:t>локальных актах</w:t>
      </w:r>
      <w:r w:rsidRPr="00670D3A">
        <w:rPr>
          <w:sz w:val="28"/>
          <w:szCs w:val="28"/>
        </w:rPr>
        <w:t>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2.2.</w:t>
      </w:r>
      <w:r w:rsidR="00A108B4">
        <w:rPr>
          <w:sz w:val="28"/>
          <w:szCs w:val="28"/>
        </w:rPr>
        <w:t xml:space="preserve"> </w:t>
      </w:r>
      <w:r w:rsidRPr="00670D3A">
        <w:rPr>
          <w:sz w:val="28"/>
          <w:szCs w:val="28"/>
        </w:rPr>
        <w:t>Правила поведения</w:t>
      </w:r>
      <w:r w:rsidR="00193FD8">
        <w:rPr>
          <w:sz w:val="28"/>
          <w:szCs w:val="28"/>
        </w:rPr>
        <w:t>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Отношения между участниками образовательного процесса основаны на гуманистических принципах и являются равноправными.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 xml:space="preserve">Особую ценность для </w:t>
      </w:r>
      <w:r w:rsidR="005601F5">
        <w:rPr>
          <w:sz w:val="28"/>
          <w:szCs w:val="28"/>
        </w:rPr>
        <w:t>образовательной организации</w:t>
      </w:r>
      <w:r w:rsidRPr="00670D3A">
        <w:rPr>
          <w:sz w:val="28"/>
          <w:szCs w:val="28"/>
        </w:rPr>
        <w:t xml:space="preserve"> представляет умение участников </w:t>
      </w:r>
      <w:r w:rsidR="005601F5">
        <w:rPr>
          <w:sz w:val="28"/>
          <w:szCs w:val="28"/>
        </w:rPr>
        <w:t>образовательной организации</w:t>
      </w:r>
      <w:r w:rsidRPr="00670D3A">
        <w:rPr>
          <w:sz w:val="28"/>
          <w:szCs w:val="28"/>
        </w:rPr>
        <w:t xml:space="preserve"> работать в команде. При этом их деятельность оценивается индивидуально, с учетом возрастных, физических и психологических особенностей.</w:t>
      </w:r>
    </w:p>
    <w:p w:rsidR="00A55F05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rFonts w:cs="Arial Unicode MS"/>
          <w:sz w:val="28"/>
          <w:szCs w:val="28"/>
        </w:rPr>
      </w:pPr>
      <w:r w:rsidRPr="00670D3A">
        <w:rPr>
          <w:sz w:val="28"/>
          <w:szCs w:val="28"/>
        </w:rPr>
        <w:t xml:space="preserve">Во всех возникающих сложных (или конфликтных) ситуациях следует руководствоваться принципом соблюдения интересов и имиджа </w:t>
      </w:r>
      <w:r w:rsidR="005601F5">
        <w:rPr>
          <w:sz w:val="28"/>
          <w:szCs w:val="28"/>
        </w:rPr>
        <w:t>образовательной организации</w:t>
      </w:r>
      <w:r w:rsidRPr="00670D3A">
        <w:rPr>
          <w:sz w:val="28"/>
          <w:szCs w:val="28"/>
        </w:rPr>
        <w:t>, а также законных прав участников образовательного процесса. Участники образовательного процесса не допускают унижения личности, проявлений дискриминации по половому, национальному и религиозному признаку в отношении других участников образовательного процесса.</w:t>
      </w:r>
      <w:r>
        <w:rPr>
          <w:sz w:val="28"/>
          <w:szCs w:val="28"/>
        </w:rPr>
        <w:t xml:space="preserve"> 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>Во взаимоотношениях участников образовательного процесса возможны критические замечания. Критика, направленная на работу, взгляды и поступки участников обр</w:t>
      </w:r>
      <w:r w:rsidR="00846D5D">
        <w:rPr>
          <w:sz w:val="28"/>
          <w:szCs w:val="28"/>
        </w:rPr>
        <w:t>азовательного процесса не должны</w:t>
      </w:r>
      <w:r>
        <w:rPr>
          <w:sz w:val="28"/>
          <w:szCs w:val="28"/>
        </w:rPr>
        <w:t xml:space="preserve"> унижать подвергаемое критике лицо. </w:t>
      </w:r>
      <w:r w:rsidR="00846D5D">
        <w:rPr>
          <w:sz w:val="28"/>
          <w:szCs w:val="28"/>
        </w:rPr>
        <w:t>Критика</w:t>
      </w:r>
      <w:r>
        <w:rPr>
          <w:sz w:val="28"/>
          <w:szCs w:val="28"/>
        </w:rPr>
        <w:t xml:space="preserve"> обязана быть обоснованной, конструктивной, тактичной, необидной. Преследование за критику строго запрещено.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 xml:space="preserve">Участники образовательного процесса уважают традиции </w:t>
      </w:r>
      <w:r w:rsidR="005601F5">
        <w:rPr>
          <w:sz w:val="28"/>
          <w:szCs w:val="28"/>
        </w:rPr>
        <w:t>образовательной организации</w:t>
      </w:r>
      <w:r w:rsidRPr="00670D3A">
        <w:rPr>
          <w:sz w:val="28"/>
          <w:szCs w:val="28"/>
        </w:rPr>
        <w:t xml:space="preserve">, бережно относятся к </w:t>
      </w:r>
      <w:r w:rsidR="00846D5D">
        <w:rPr>
          <w:sz w:val="28"/>
          <w:szCs w:val="28"/>
        </w:rPr>
        <w:t>ее</w:t>
      </w:r>
      <w:r w:rsidRPr="00670D3A">
        <w:rPr>
          <w:sz w:val="28"/>
          <w:szCs w:val="28"/>
        </w:rPr>
        <w:t xml:space="preserve"> имуществу, следят за чисто</w:t>
      </w:r>
      <w:r w:rsidR="00846D5D">
        <w:rPr>
          <w:sz w:val="28"/>
          <w:szCs w:val="28"/>
        </w:rPr>
        <w:t>той и порядком в образовательной</w:t>
      </w:r>
      <w:r w:rsidRPr="00670D3A">
        <w:rPr>
          <w:sz w:val="28"/>
          <w:szCs w:val="28"/>
        </w:rPr>
        <w:t xml:space="preserve"> </w:t>
      </w:r>
      <w:r w:rsidR="00846D5D">
        <w:rPr>
          <w:sz w:val="28"/>
          <w:szCs w:val="28"/>
        </w:rPr>
        <w:t>организации</w:t>
      </w:r>
      <w:r w:rsidRPr="00670D3A">
        <w:rPr>
          <w:sz w:val="28"/>
          <w:szCs w:val="28"/>
        </w:rPr>
        <w:t>.</w:t>
      </w:r>
    </w:p>
    <w:p w:rsidR="00A55F05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rFonts w:cs="Arial Unicode MS"/>
          <w:sz w:val="28"/>
          <w:szCs w:val="28"/>
        </w:rPr>
      </w:pPr>
      <w:r w:rsidRPr="00670D3A">
        <w:rPr>
          <w:sz w:val="28"/>
          <w:szCs w:val="28"/>
        </w:rPr>
        <w:t>Допускается неформальное (без фиксации конфликтов в письменной форме) разрешение проблем образовательного процесса между участниками образовательного процесса, если это способствует наиболее эффективной его организации и установлению взаимного согласия. При этом стороны стремятся к диалогу и скорейшему разрешению спорных вопросов.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>Участники образовательного процесса имеют право на неприкосновенность личной жизни, однако</w:t>
      </w:r>
      <w:r w:rsidR="00846D5D">
        <w:rPr>
          <w:sz w:val="28"/>
          <w:szCs w:val="28"/>
        </w:rPr>
        <w:t>,</w:t>
      </w:r>
      <w:r>
        <w:rPr>
          <w:sz w:val="28"/>
          <w:szCs w:val="28"/>
        </w:rPr>
        <w:t xml:space="preserve"> выбранный ими образ жизни не должен наносить ущерб престижу образовательной организации, мешать исполнению ее уставных обязанностей.</w:t>
      </w:r>
    </w:p>
    <w:p w:rsidR="00A55F05" w:rsidRPr="00670D3A" w:rsidRDefault="00846D5D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Образовательная</w:t>
      </w:r>
      <w:r w:rsidRPr="00670D3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Pr="00670D3A">
        <w:rPr>
          <w:sz w:val="28"/>
          <w:szCs w:val="28"/>
        </w:rPr>
        <w:t xml:space="preserve"> </w:t>
      </w:r>
      <w:r w:rsidR="00A55F05" w:rsidRPr="00670D3A">
        <w:rPr>
          <w:sz w:val="28"/>
          <w:szCs w:val="28"/>
        </w:rPr>
        <w:t>приветствует различные формы общения участников образовательного процесса: совместное выполнение проектов, обсуждение и решен</w:t>
      </w:r>
      <w:r>
        <w:rPr>
          <w:sz w:val="28"/>
          <w:szCs w:val="28"/>
        </w:rPr>
        <w:t>ие рабочих вопросов, выработку</w:t>
      </w:r>
      <w:r w:rsidR="00A55F05" w:rsidRPr="00670D3A">
        <w:rPr>
          <w:sz w:val="28"/>
          <w:szCs w:val="28"/>
        </w:rPr>
        <w:t xml:space="preserve"> новых направлений </w:t>
      </w:r>
      <w:r w:rsidR="00A55F05" w:rsidRPr="00670D3A">
        <w:rPr>
          <w:sz w:val="28"/>
          <w:szCs w:val="28"/>
        </w:rPr>
        <w:lastRenderedPageBreak/>
        <w:t>развития, а также совм</w:t>
      </w:r>
      <w:r w:rsidR="00CA748B">
        <w:rPr>
          <w:sz w:val="28"/>
          <w:szCs w:val="28"/>
        </w:rPr>
        <w:t xml:space="preserve">естное проведение культурных, </w:t>
      </w:r>
      <w:r w:rsidR="00A55F05" w:rsidRPr="00670D3A">
        <w:rPr>
          <w:sz w:val="28"/>
          <w:szCs w:val="28"/>
        </w:rPr>
        <w:t>научных, общественно полезных и спортивных мероприятий.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Участники образовательного процесса обязаны заботиться о том, чтобы их действия не приносили вред другим, а также исполнять требования, установленные законодательством и общепринятыми нормами этики.</w:t>
      </w:r>
    </w:p>
    <w:p w:rsidR="00A55F05" w:rsidRPr="00670D3A" w:rsidRDefault="00846D5D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Образовательная</w:t>
      </w:r>
      <w:r w:rsidRPr="00670D3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="00A55F05" w:rsidRPr="00670D3A">
        <w:rPr>
          <w:sz w:val="28"/>
          <w:szCs w:val="28"/>
        </w:rPr>
        <w:t xml:space="preserve"> вправе разрабатывать правила поведения для участников образовательного процесса, не противоречащие законодательству Российской Федерации и согласующиеся с нормами настоящего Кодекса.</w:t>
      </w:r>
    </w:p>
    <w:p w:rsidR="00A55F05" w:rsidRDefault="00A55F05" w:rsidP="003F557D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70D3A">
        <w:rPr>
          <w:rFonts w:ascii="Times New Roman" w:hAnsi="Times New Roman" w:cs="Times New Roman"/>
          <w:b/>
          <w:bCs/>
          <w:color w:val="auto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670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Основные принципы внешних отношений</w:t>
      </w:r>
    </w:p>
    <w:p w:rsidR="003F557D" w:rsidRPr="003F557D" w:rsidRDefault="003F557D" w:rsidP="003F557D"/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rFonts w:cs="Arial Unicode MS"/>
          <w:sz w:val="28"/>
          <w:szCs w:val="28"/>
        </w:rPr>
      </w:pPr>
      <w:r w:rsidRPr="00670D3A">
        <w:rPr>
          <w:sz w:val="28"/>
          <w:szCs w:val="28"/>
        </w:rPr>
        <w:t>3.1.</w:t>
      </w:r>
      <w:r w:rsidR="00B02C5C">
        <w:rPr>
          <w:sz w:val="28"/>
          <w:szCs w:val="28"/>
        </w:rPr>
        <w:t xml:space="preserve"> </w:t>
      </w:r>
      <w:r w:rsidRPr="00670D3A">
        <w:rPr>
          <w:sz w:val="28"/>
          <w:szCs w:val="28"/>
        </w:rPr>
        <w:t>Основные принципы внешних отношений участников образовательного процесса</w:t>
      </w:r>
      <w:r>
        <w:rPr>
          <w:sz w:val="28"/>
          <w:szCs w:val="28"/>
        </w:rPr>
        <w:t>: законность, демократичность, партнерство и сотрудничество.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 xml:space="preserve">Участники образовательного процесса, являясь представителями </w:t>
      </w:r>
      <w:r w:rsidR="005601F5">
        <w:rPr>
          <w:sz w:val="28"/>
          <w:szCs w:val="28"/>
        </w:rPr>
        <w:t>образовательной организации</w:t>
      </w:r>
      <w:r w:rsidRPr="00670D3A">
        <w:rPr>
          <w:sz w:val="28"/>
          <w:szCs w:val="28"/>
        </w:rPr>
        <w:t xml:space="preserve">, внимательны к насущным потребностям и проблемам друг друга и нацелены на совместную эффективную деятельность, направленную на повышение престижа </w:t>
      </w:r>
      <w:r w:rsidR="005601F5">
        <w:rPr>
          <w:sz w:val="28"/>
          <w:szCs w:val="28"/>
        </w:rPr>
        <w:t>образовательной организации</w:t>
      </w:r>
      <w:r w:rsidRPr="00670D3A">
        <w:rPr>
          <w:sz w:val="28"/>
          <w:szCs w:val="28"/>
        </w:rPr>
        <w:t>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Внешние отношения участников образовательного процесса строятся на основе соблюдения принципов ответственного отношения к себе и окружающим, взаимного уважения и открытости.</w:t>
      </w:r>
    </w:p>
    <w:p w:rsidR="00A55F05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rFonts w:cs="Arial Unicode MS"/>
          <w:sz w:val="28"/>
          <w:szCs w:val="28"/>
        </w:rPr>
      </w:pPr>
      <w:r w:rsidRPr="00670D3A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="00B02C5C">
        <w:rPr>
          <w:sz w:val="28"/>
          <w:szCs w:val="28"/>
        </w:rPr>
        <w:t xml:space="preserve"> Образовательная</w:t>
      </w:r>
      <w:r w:rsidRPr="00670D3A">
        <w:rPr>
          <w:sz w:val="28"/>
          <w:szCs w:val="28"/>
        </w:rPr>
        <w:t xml:space="preserve"> </w:t>
      </w:r>
      <w:r w:rsidR="00B02C5C">
        <w:rPr>
          <w:sz w:val="28"/>
          <w:szCs w:val="28"/>
        </w:rPr>
        <w:t>организация</w:t>
      </w:r>
      <w:r w:rsidRPr="00670D3A">
        <w:rPr>
          <w:sz w:val="28"/>
          <w:szCs w:val="28"/>
        </w:rPr>
        <w:t xml:space="preserve"> способствует налаживанию деловых</w:t>
      </w:r>
      <w:r>
        <w:rPr>
          <w:sz w:val="28"/>
          <w:szCs w:val="28"/>
        </w:rPr>
        <w:t xml:space="preserve"> </w:t>
      </w:r>
      <w:r w:rsidRPr="00670D3A">
        <w:rPr>
          <w:sz w:val="28"/>
          <w:szCs w:val="28"/>
        </w:rPr>
        <w:t xml:space="preserve"> контактов в целях развития и совершенствования отношений с другими образовательными </w:t>
      </w:r>
      <w:r w:rsidR="00B02C5C">
        <w:rPr>
          <w:sz w:val="28"/>
          <w:szCs w:val="28"/>
        </w:rPr>
        <w:t>организациями</w:t>
      </w:r>
      <w:r w:rsidRPr="00670D3A">
        <w:rPr>
          <w:sz w:val="28"/>
          <w:szCs w:val="28"/>
        </w:rPr>
        <w:t xml:space="preserve"> и всеми участниками образовательного процесса, последовательно исполняет взятые на себя обязательства.</w:t>
      </w:r>
    </w:p>
    <w:p w:rsidR="00A55F05" w:rsidRPr="00670D3A" w:rsidRDefault="00A55F05" w:rsidP="00B02C5C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 xml:space="preserve">Во всех областях своей деятельности </w:t>
      </w:r>
      <w:r w:rsidR="00B02C5C">
        <w:rPr>
          <w:sz w:val="28"/>
          <w:szCs w:val="28"/>
        </w:rPr>
        <w:t>образовательная</w:t>
      </w:r>
      <w:r w:rsidR="00B02C5C" w:rsidRPr="00670D3A">
        <w:rPr>
          <w:sz w:val="28"/>
          <w:szCs w:val="28"/>
        </w:rPr>
        <w:t xml:space="preserve"> </w:t>
      </w:r>
      <w:r w:rsidR="00B02C5C">
        <w:rPr>
          <w:sz w:val="28"/>
          <w:szCs w:val="28"/>
        </w:rPr>
        <w:t>организация</w:t>
      </w:r>
      <w:r w:rsidR="00B02C5C" w:rsidRPr="00670D3A">
        <w:rPr>
          <w:sz w:val="28"/>
          <w:szCs w:val="28"/>
        </w:rPr>
        <w:t xml:space="preserve"> </w:t>
      </w:r>
      <w:r w:rsidRPr="00670D3A">
        <w:rPr>
          <w:sz w:val="28"/>
          <w:szCs w:val="28"/>
        </w:rPr>
        <w:t>стремится к партнерству, честной, свободной и открытой конкуренции.</w:t>
      </w:r>
    </w:p>
    <w:p w:rsidR="00A55F05" w:rsidRPr="00670D3A" w:rsidRDefault="00A55F05" w:rsidP="00B02C5C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 xml:space="preserve">Деятельность </w:t>
      </w:r>
      <w:r w:rsidR="005601F5">
        <w:rPr>
          <w:sz w:val="28"/>
          <w:szCs w:val="28"/>
        </w:rPr>
        <w:t>образовательной организации</w:t>
      </w:r>
      <w:r w:rsidRPr="00670D3A">
        <w:rPr>
          <w:sz w:val="28"/>
          <w:szCs w:val="28"/>
        </w:rPr>
        <w:t xml:space="preserve"> нацелена на длительное и эффективное сотрудничество с другими образовательными </w:t>
      </w:r>
      <w:r w:rsidR="00A108B4">
        <w:rPr>
          <w:sz w:val="28"/>
          <w:szCs w:val="28"/>
        </w:rPr>
        <w:t>организациями</w:t>
      </w:r>
      <w:r w:rsidRPr="00670D3A">
        <w:rPr>
          <w:sz w:val="28"/>
          <w:szCs w:val="28"/>
        </w:rPr>
        <w:t xml:space="preserve"> и всеми участниками образовательного процесса.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Образоват</w:t>
      </w:r>
      <w:r w:rsidR="00A108B4">
        <w:rPr>
          <w:sz w:val="28"/>
          <w:szCs w:val="28"/>
        </w:rPr>
        <w:t>ельная</w:t>
      </w:r>
      <w:r w:rsidRPr="00670D3A">
        <w:rPr>
          <w:sz w:val="28"/>
          <w:szCs w:val="28"/>
        </w:rPr>
        <w:t xml:space="preserve"> </w:t>
      </w:r>
      <w:r w:rsidR="00A108B4">
        <w:rPr>
          <w:sz w:val="28"/>
          <w:szCs w:val="28"/>
        </w:rPr>
        <w:t>организация</w:t>
      </w:r>
      <w:r w:rsidRPr="00670D3A">
        <w:rPr>
          <w:sz w:val="28"/>
          <w:szCs w:val="28"/>
        </w:rPr>
        <w:t xml:space="preserve"> дорожит своей деловой репутацией (имиджем).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При возникновении разногласий и споров основным инструментом их решения являются переговоры и поиск взаимных компромиссов.</w:t>
      </w:r>
    </w:p>
    <w:p w:rsidR="00A55F05" w:rsidRPr="00670D3A" w:rsidRDefault="00A108B4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Образовательная</w:t>
      </w:r>
      <w:r w:rsidR="00A55F05" w:rsidRPr="00670D3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="00A55F05" w:rsidRPr="00670D3A">
        <w:rPr>
          <w:sz w:val="28"/>
          <w:szCs w:val="28"/>
        </w:rPr>
        <w:t xml:space="preserve"> выстраивает взаимоотношения на основе соблюдения законодательства Российской Федерации, </w:t>
      </w:r>
      <w:r>
        <w:rPr>
          <w:sz w:val="28"/>
          <w:szCs w:val="28"/>
        </w:rPr>
        <w:t>Саратовской области, локальных актов</w:t>
      </w:r>
      <w:r w:rsidR="00A55F05" w:rsidRPr="00670D3A">
        <w:rPr>
          <w:sz w:val="28"/>
          <w:szCs w:val="28"/>
        </w:rPr>
        <w:t xml:space="preserve"> </w:t>
      </w:r>
      <w:r w:rsidR="005601F5">
        <w:rPr>
          <w:sz w:val="28"/>
          <w:szCs w:val="28"/>
        </w:rPr>
        <w:t>образовательной организации</w:t>
      </w:r>
      <w:r w:rsidR="00A55F05" w:rsidRPr="00670D3A">
        <w:rPr>
          <w:sz w:val="28"/>
          <w:szCs w:val="28"/>
        </w:rPr>
        <w:t>, норм и правил деловой этики и настоящего Кодекса.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3.3.</w:t>
      </w:r>
      <w:r w:rsidR="00A108B4">
        <w:rPr>
          <w:sz w:val="28"/>
          <w:szCs w:val="28"/>
        </w:rPr>
        <w:t xml:space="preserve"> Образовательная</w:t>
      </w:r>
      <w:r w:rsidR="00A108B4" w:rsidRPr="00670D3A">
        <w:rPr>
          <w:sz w:val="28"/>
          <w:szCs w:val="28"/>
        </w:rPr>
        <w:t xml:space="preserve"> </w:t>
      </w:r>
      <w:r w:rsidR="00A108B4">
        <w:rPr>
          <w:sz w:val="28"/>
          <w:szCs w:val="28"/>
        </w:rPr>
        <w:t>организация</w:t>
      </w:r>
      <w:r w:rsidR="00A108B4" w:rsidRPr="00670D3A">
        <w:rPr>
          <w:sz w:val="28"/>
          <w:szCs w:val="28"/>
        </w:rPr>
        <w:t xml:space="preserve"> </w:t>
      </w:r>
      <w:r w:rsidRPr="00670D3A">
        <w:rPr>
          <w:sz w:val="28"/>
          <w:szCs w:val="28"/>
        </w:rPr>
        <w:t>выстраивает и поддерживает с представителями органов власти, общественности и средств массовой информации уважительные и конструктивные отношения, основанные на соблюдении законодательства Российской Федерации</w:t>
      </w:r>
      <w:r w:rsidR="00A108B4">
        <w:rPr>
          <w:sz w:val="28"/>
          <w:szCs w:val="28"/>
        </w:rPr>
        <w:t>, Саратовской области</w:t>
      </w:r>
      <w:r w:rsidRPr="00670D3A">
        <w:rPr>
          <w:sz w:val="28"/>
          <w:szCs w:val="28"/>
        </w:rPr>
        <w:t xml:space="preserve"> и исключающие конфликт интересов.</w:t>
      </w:r>
    </w:p>
    <w:p w:rsidR="00A55F05" w:rsidRPr="00670D3A" w:rsidRDefault="00A108B4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Образовательная</w:t>
      </w:r>
      <w:r w:rsidRPr="00670D3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="00A55F05" w:rsidRPr="00670D3A">
        <w:rPr>
          <w:sz w:val="28"/>
          <w:szCs w:val="28"/>
        </w:rPr>
        <w:t xml:space="preserve">, как субъект образовательной </w:t>
      </w:r>
      <w:r w:rsidR="00A55F05" w:rsidRPr="00670D3A">
        <w:rPr>
          <w:sz w:val="28"/>
          <w:szCs w:val="28"/>
        </w:rPr>
        <w:lastRenderedPageBreak/>
        <w:t>деятельности, является образцом законопослушного поведения, предоставляя отчетность и информацию о своей деятельности.</w:t>
      </w:r>
    </w:p>
    <w:p w:rsidR="00A55F05" w:rsidRPr="00670D3A" w:rsidRDefault="00A108B4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Образовательная</w:t>
      </w:r>
      <w:r w:rsidRPr="00670D3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Pr="00670D3A">
        <w:rPr>
          <w:sz w:val="28"/>
          <w:szCs w:val="28"/>
        </w:rPr>
        <w:t xml:space="preserve"> </w:t>
      </w:r>
      <w:r w:rsidR="00A55F05" w:rsidRPr="00670D3A">
        <w:rPr>
          <w:sz w:val="28"/>
          <w:szCs w:val="28"/>
        </w:rPr>
        <w:t>стремится к соблюдению высоких стандартов предоставляемых образовательных услуг.</w:t>
      </w:r>
    </w:p>
    <w:p w:rsidR="00A55F05" w:rsidRDefault="00A108B4" w:rsidP="000B3B84">
      <w:pPr>
        <w:pStyle w:val="22"/>
        <w:shd w:val="clear" w:color="auto" w:fill="auto"/>
        <w:spacing w:before="0" w:after="0" w:line="240" w:lineRule="auto"/>
        <w:ind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>Образовательная</w:t>
      </w:r>
      <w:r w:rsidRPr="00670D3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Pr="00670D3A">
        <w:rPr>
          <w:sz w:val="28"/>
          <w:szCs w:val="28"/>
        </w:rPr>
        <w:t xml:space="preserve"> </w:t>
      </w:r>
      <w:r w:rsidR="00A55F05" w:rsidRPr="00670D3A">
        <w:rPr>
          <w:sz w:val="28"/>
          <w:szCs w:val="28"/>
        </w:rPr>
        <w:t xml:space="preserve">взаимодействует с представителями общественности в рамках, предусмотренных законодательством Российской Федерации. Допускается общение уполномоченных представителей </w:t>
      </w:r>
      <w:r w:rsidR="005601F5">
        <w:rPr>
          <w:sz w:val="28"/>
          <w:szCs w:val="28"/>
        </w:rPr>
        <w:t>образовательной организации</w:t>
      </w:r>
      <w:r w:rsidR="00A55F05" w:rsidRPr="00670D3A">
        <w:rPr>
          <w:sz w:val="28"/>
          <w:szCs w:val="28"/>
        </w:rPr>
        <w:t xml:space="preserve"> с представителями средств массовой информации. В своих контактах с представителями средств массовой информации </w:t>
      </w:r>
      <w:r>
        <w:rPr>
          <w:sz w:val="28"/>
          <w:szCs w:val="28"/>
        </w:rPr>
        <w:t>образовательная</w:t>
      </w:r>
      <w:r w:rsidRPr="00670D3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Pr="00670D3A">
        <w:rPr>
          <w:sz w:val="28"/>
          <w:szCs w:val="28"/>
        </w:rPr>
        <w:t xml:space="preserve"> </w:t>
      </w:r>
      <w:r w:rsidR="00A55F05" w:rsidRPr="00670D3A">
        <w:rPr>
          <w:sz w:val="28"/>
          <w:szCs w:val="28"/>
        </w:rPr>
        <w:t>стремится к обеспечению безопасности всех участников образовательного процесса.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rFonts w:cs="Arial Unicode MS"/>
          <w:sz w:val="28"/>
          <w:szCs w:val="28"/>
        </w:rPr>
      </w:pPr>
      <w:r>
        <w:rPr>
          <w:sz w:val="28"/>
          <w:szCs w:val="28"/>
        </w:rPr>
        <w:t>Вполне допустимы и даже приветствуются положительные отзывы, комментарии и реклама участников образовательного процесса об образовательной организации за ее пределами на научно-практических конференциях, мастер-классах и других формах общения.</w:t>
      </w:r>
    </w:p>
    <w:p w:rsidR="00A55F05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 xml:space="preserve">Участники образовательного процесса стремятся к объективности, не допускают распространения недостоверной информации, а также использования сведений, полученных в ходе выполнения своих взаимоотношений, в своих личных интересах или не по назначению при взаимоотношениях со </w:t>
      </w:r>
      <w:r w:rsidR="00846D5D">
        <w:rPr>
          <w:sz w:val="28"/>
          <w:szCs w:val="28"/>
        </w:rPr>
        <w:t>средствами массовой информации</w:t>
      </w:r>
      <w:r w:rsidRPr="00670D3A">
        <w:rPr>
          <w:sz w:val="28"/>
          <w:szCs w:val="28"/>
        </w:rPr>
        <w:t>.</w:t>
      </w:r>
    </w:p>
    <w:p w:rsidR="003F557D" w:rsidRPr="00670D3A" w:rsidRDefault="003F557D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A55F05" w:rsidRDefault="00A55F05" w:rsidP="003F557D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70D3A">
        <w:rPr>
          <w:rFonts w:ascii="Times New Roman" w:hAnsi="Times New Roman" w:cs="Times New Roman"/>
          <w:b/>
          <w:bCs/>
          <w:color w:val="auto"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670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Общий стиль решения конфликтных ситуаций</w:t>
      </w:r>
    </w:p>
    <w:p w:rsidR="003F557D" w:rsidRPr="003F557D" w:rsidRDefault="003F557D" w:rsidP="003F557D"/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 xml:space="preserve">Кодекс не описывает все возможные конфликты интересов, которые могут возникать: </w:t>
      </w:r>
      <w:r w:rsidR="00CA748B">
        <w:rPr>
          <w:sz w:val="28"/>
          <w:szCs w:val="28"/>
        </w:rPr>
        <w:t xml:space="preserve">к </w:t>
      </w:r>
      <w:r w:rsidRPr="00670D3A">
        <w:rPr>
          <w:sz w:val="28"/>
          <w:szCs w:val="28"/>
        </w:rPr>
        <w:t xml:space="preserve">нему следует прибегать в ситуациях, когда личный интерес участника образовательного процесса явно противоречит интересам других участников образовательного процесса или </w:t>
      </w:r>
      <w:r w:rsidR="005601F5">
        <w:rPr>
          <w:sz w:val="28"/>
          <w:szCs w:val="28"/>
        </w:rPr>
        <w:t>образовательной организации</w:t>
      </w:r>
      <w:r w:rsidRPr="00670D3A">
        <w:rPr>
          <w:sz w:val="28"/>
          <w:szCs w:val="28"/>
        </w:rPr>
        <w:t xml:space="preserve"> в целом.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Все участники образовательного процесса стремятся к осуществлению бесконфликтной деятельности и уважительному отношению друг к другу.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Сферы потенциальных конфликтов оперативно выявляются, сводятся к минимуму и ставятся под строгий контроль.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 xml:space="preserve">Эффективное функционирование </w:t>
      </w:r>
      <w:r w:rsidR="005601F5">
        <w:rPr>
          <w:sz w:val="28"/>
          <w:szCs w:val="28"/>
        </w:rPr>
        <w:t>образовательной организации</w:t>
      </w:r>
      <w:r w:rsidRPr="00670D3A">
        <w:rPr>
          <w:sz w:val="28"/>
          <w:szCs w:val="28"/>
        </w:rPr>
        <w:t xml:space="preserve"> строится через определение зон ответственности</w:t>
      </w:r>
      <w:r w:rsidR="00846D5D">
        <w:rPr>
          <w:sz w:val="28"/>
          <w:szCs w:val="28"/>
        </w:rPr>
        <w:t>,</w:t>
      </w:r>
      <w:r w:rsidRPr="00670D3A">
        <w:rPr>
          <w:sz w:val="28"/>
          <w:szCs w:val="28"/>
        </w:rPr>
        <w:t xml:space="preserve"> обязанностей участников </w:t>
      </w:r>
      <w:r w:rsidR="00846D5D">
        <w:rPr>
          <w:sz w:val="28"/>
          <w:szCs w:val="28"/>
        </w:rPr>
        <w:t>о</w:t>
      </w:r>
      <w:r w:rsidRPr="00670D3A">
        <w:rPr>
          <w:sz w:val="28"/>
          <w:szCs w:val="28"/>
        </w:rPr>
        <w:t>бразовательного</w:t>
      </w:r>
      <w:r w:rsidR="00846D5D">
        <w:rPr>
          <w:sz w:val="28"/>
          <w:szCs w:val="28"/>
        </w:rPr>
        <w:t xml:space="preserve"> </w:t>
      </w:r>
      <w:r w:rsidRPr="00670D3A">
        <w:rPr>
          <w:sz w:val="28"/>
          <w:szCs w:val="28"/>
        </w:rPr>
        <w:t>процесса и исключение ситуаций, когда зона ответственности участника образовательного процесса допускает конфликт интересов.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 xml:space="preserve">Разрешение конфликтов производится таким образом, чтобы возможный ущерб от него для деятельности </w:t>
      </w:r>
      <w:r w:rsidR="005601F5">
        <w:rPr>
          <w:sz w:val="28"/>
          <w:szCs w:val="28"/>
        </w:rPr>
        <w:t>образовательной организации</w:t>
      </w:r>
      <w:r w:rsidRPr="00670D3A">
        <w:rPr>
          <w:sz w:val="28"/>
          <w:szCs w:val="28"/>
        </w:rPr>
        <w:t xml:space="preserve"> и участников образовательного процесса был минимальным. Возникшая конфликтная ситуация разрешается в максимально короткие сроки.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Приветствуется урегулирование конфликтов при помощи конструктивных переговоров и предупреждение по</w:t>
      </w:r>
      <w:r w:rsidR="00846D5D">
        <w:rPr>
          <w:sz w:val="28"/>
          <w:szCs w:val="28"/>
        </w:rPr>
        <w:t>тенциально конфликтных ситуаций.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lastRenderedPageBreak/>
        <w:t>При коллегиальном урегулировании конфликтных ситуаций, возникших между участниками образовательного процесса, принимаются в расчет не только обстоятельства их возникновения, но и возрастные, физические и психологические особенности сторон конфликта.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При разрешении конфликтов соблюдаются принципы доброжелательности, профессионализма, открытости, справедливости и честности.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 xml:space="preserve">В случае возникновения конфликтов с внешними структурами участники образовательного процесса действуют с учетом интересов </w:t>
      </w:r>
      <w:r w:rsidR="005601F5">
        <w:rPr>
          <w:sz w:val="28"/>
          <w:szCs w:val="28"/>
        </w:rPr>
        <w:t>образовательной организации</w:t>
      </w:r>
      <w:r w:rsidRPr="00670D3A">
        <w:rPr>
          <w:sz w:val="28"/>
          <w:szCs w:val="28"/>
        </w:rPr>
        <w:t>.</w:t>
      </w:r>
    </w:p>
    <w:p w:rsidR="00A55F05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 xml:space="preserve">Ни одна из структур </w:t>
      </w:r>
      <w:r w:rsidR="005601F5">
        <w:rPr>
          <w:sz w:val="28"/>
          <w:szCs w:val="28"/>
        </w:rPr>
        <w:t>образовательной организации</w:t>
      </w:r>
      <w:r w:rsidRPr="00670D3A">
        <w:rPr>
          <w:sz w:val="28"/>
          <w:szCs w:val="28"/>
        </w:rPr>
        <w:t xml:space="preserve"> и ни один из участников образовательного процесса не имеет права пользоваться исключительным положением для разрешения конфликтной ситуации в свою пользу.</w:t>
      </w:r>
    </w:p>
    <w:p w:rsidR="003F557D" w:rsidRPr="00670D3A" w:rsidRDefault="003F557D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A55F05" w:rsidRDefault="00A55F05" w:rsidP="003F557D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70D3A">
        <w:rPr>
          <w:rFonts w:ascii="Times New Roman" w:hAnsi="Times New Roman" w:cs="Times New Roman"/>
          <w:b/>
          <w:bCs/>
          <w:color w:val="auto"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670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Исполнение Кодекса</w:t>
      </w:r>
    </w:p>
    <w:p w:rsidR="003F557D" w:rsidRPr="003F557D" w:rsidRDefault="003F557D" w:rsidP="003F557D"/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Все участники образовательного процесса, независимо от своего статуса или занимаемой должности, обязаны неукоснительно соблюдать нормы и требования Кодекса.</w:t>
      </w:r>
    </w:p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Все участники образовательного процесса должны быть ознакомлены с положениями Кодекса.</w:t>
      </w:r>
    </w:p>
    <w:p w:rsidR="00A55F05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rFonts w:cs="Arial Unicode MS"/>
          <w:sz w:val="28"/>
          <w:szCs w:val="28"/>
        </w:rPr>
      </w:pPr>
      <w:r w:rsidRPr="00670D3A">
        <w:rPr>
          <w:sz w:val="28"/>
          <w:szCs w:val="28"/>
        </w:rPr>
        <w:t>Выработка и принятие решений участниками образовательного процесса, несоответствующих нормам этики, не</w:t>
      </w:r>
      <w:r w:rsidR="00846D5D">
        <w:rPr>
          <w:sz w:val="28"/>
          <w:szCs w:val="28"/>
        </w:rPr>
        <w:t xml:space="preserve"> </w:t>
      </w:r>
      <w:r w:rsidRPr="00670D3A">
        <w:rPr>
          <w:sz w:val="28"/>
          <w:szCs w:val="28"/>
        </w:rPr>
        <w:t>допустимы.</w:t>
      </w:r>
    </w:p>
    <w:p w:rsidR="00A55F05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Кодекс – управленческий инструмент, </w:t>
      </w:r>
      <w:r w:rsidR="00846D5D">
        <w:rPr>
          <w:sz w:val="28"/>
          <w:szCs w:val="28"/>
        </w:rPr>
        <w:t xml:space="preserve">который можно </w:t>
      </w:r>
      <w:r>
        <w:rPr>
          <w:sz w:val="28"/>
          <w:szCs w:val="28"/>
        </w:rPr>
        <w:t xml:space="preserve">использовать для разрешения сложных этических ситуаций. Для этого в образовательной организации может создаваться «комиссия по этике», в обязанность которой входит </w:t>
      </w:r>
      <w:r w:rsidR="00511D7B">
        <w:rPr>
          <w:sz w:val="28"/>
          <w:szCs w:val="28"/>
        </w:rPr>
        <w:t>разрешение</w:t>
      </w:r>
      <w:r>
        <w:rPr>
          <w:sz w:val="28"/>
          <w:szCs w:val="28"/>
        </w:rPr>
        <w:t xml:space="preserve"> этических ситуаций, реагирование на вопросы и заявления участников образовательного процесса.</w:t>
      </w:r>
    </w:p>
    <w:p w:rsidR="003F557D" w:rsidRPr="00670D3A" w:rsidRDefault="003F557D" w:rsidP="000B3B84">
      <w:pPr>
        <w:pStyle w:val="22"/>
        <w:shd w:val="clear" w:color="auto" w:fill="auto"/>
        <w:spacing w:before="0" w:after="0" w:line="240" w:lineRule="auto"/>
        <w:ind w:firstLine="709"/>
        <w:rPr>
          <w:rFonts w:cs="Arial Unicode MS"/>
          <w:sz w:val="28"/>
          <w:szCs w:val="28"/>
        </w:rPr>
      </w:pPr>
    </w:p>
    <w:p w:rsidR="00A55F05" w:rsidRDefault="00A55F05" w:rsidP="003F557D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Pr="00670D3A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670D3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Заключительные положения</w:t>
      </w:r>
    </w:p>
    <w:p w:rsidR="003F557D" w:rsidRPr="003F557D" w:rsidRDefault="003F557D" w:rsidP="003F557D"/>
    <w:p w:rsidR="00A55F05" w:rsidRPr="00670D3A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Культура и этичность взаимоотношений в равной степени являются приоритетом и зоной ответственности каждого участника образовательного процесса.</w:t>
      </w:r>
    </w:p>
    <w:p w:rsidR="00A55F05" w:rsidRDefault="00A55F05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70D3A">
        <w:rPr>
          <w:sz w:val="28"/>
          <w:szCs w:val="28"/>
        </w:rPr>
        <w:t>Каждый участник образовательного процесса, подвергшийся критике со стороны других участников образовательного процесса по поводу нарушения этики поведения, вправе потребовать объективного рассмотрения допущенных им отступлений от норм Кодекса.</w:t>
      </w:r>
    </w:p>
    <w:p w:rsidR="007857F3" w:rsidRDefault="007857F3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Текст Кодекса может изменяться и дополняться (на основании повторных открытых публичных обсуждений) в процессе использования на практике, а также служить основой для создания локальных актов образовательных организаций, регламентирующих правила поведения участников образовательного процесса с учетом типов образовательных </w:t>
      </w:r>
      <w:r>
        <w:rPr>
          <w:sz w:val="28"/>
          <w:szCs w:val="28"/>
        </w:rPr>
        <w:lastRenderedPageBreak/>
        <w:t>организаций и видов деятельности.</w:t>
      </w:r>
    </w:p>
    <w:p w:rsidR="007857F3" w:rsidRDefault="007857F3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Изменения и дополнения в Кодекс оформляются в письменном виде в форме приложения к настоящему Кодексу.</w:t>
      </w:r>
    </w:p>
    <w:p w:rsidR="007857F3" w:rsidRDefault="007857F3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Кодекс рекомендован к внедрению и использованию образовательными организациями Саратовской области с 1 февраля 2015 года.</w:t>
      </w:r>
    </w:p>
    <w:p w:rsidR="0020463B" w:rsidRDefault="0020463B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20463B" w:rsidRDefault="0020463B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2"/>
      </w:tblGrid>
      <w:tr w:rsidR="007857F3" w:rsidRPr="00141D2A" w:rsidTr="00141D2A">
        <w:tc>
          <w:tcPr>
            <w:tcW w:w="4782" w:type="dxa"/>
            <w:shd w:val="clear" w:color="auto" w:fill="auto"/>
          </w:tcPr>
          <w:p w:rsidR="007857F3" w:rsidRPr="00141D2A" w:rsidRDefault="007857F3" w:rsidP="00141D2A">
            <w:pPr>
              <w:pStyle w:val="22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141D2A">
              <w:rPr>
                <w:b/>
                <w:sz w:val="28"/>
                <w:szCs w:val="28"/>
              </w:rPr>
              <w:t>СОГЛАСОВАНО</w:t>
            </w:r>
          </w:p>
        </w:tc>
        <w:tc>
          <w:tcPr>
            <w:tcW w:w="4782" w:type="dxa"/>
            <w:shd w:val="clear" w:color="auto" w:fill="auto"/>
          </w:tcPr>
          <w:p w:rsidR="007857F3" w:rsidRPr="00141D2A" w:rsidRDefault="007857F3" w:rsidP="00141D2A">
            <w:pPr>
              <w:pStyle w:val="22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141D2A">
              <w:rPr>
                <w:b/>
                <w:sz w:val="28"/>
                <w:szCs w:val="28"/>
              </w:rPr>
              <w:t>СОГЛАСОВАНО</w:t>
            </w:r>
          </w:p>
        </w:tc>
      </w:tr>
      <w:tr w:rsidR="007857F3" w:rsidRPr="00141D2A" w:rsidTr="00141D2A">
        <w:tc>
          <w:tcPr>
            <w:tcW w:w="4782" w:type="dxa"/>
            <w:shd w:val="clear" w:color="auto" w:fill="auto"/>
          </w:tcPr>
          <w:p w:rsidR="007857F3" w:rsidRPr="00141D2A" w:rsidRDefault="007857F3" w:rsidP="00141D2A">
            <w:pPr>
              <w:pStyle w:val="22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141D2A">
              <w:rPr>
                <w:b/>
                <w:sz w:val="28"/>
                <w:szCs w:val="28"/>
              </w:rPr>
              <w:t>Председатель Общественного совета при министерстве образования Саратовской области</w:t>
            </w:r>
          </w:p>
        </w:tc>
        <w:tc>
          <w:tcPr>
            <w:tcW w:w="4782" w:type="dxa"/>
            <w:shd w:val="clear" w:color="auto" w:fill="auto"/>
          </w:tcPr>
          <w:p w:rsidR="007857F3" w:rsidRPr="00141D2A" w:rsidRDefault="007857F3" w:rsidP="00141D2A">
            <w:pPr>
              <w:pStyle w:val="22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141D2A">
              <w:rPr>
                <w:b/>
                <w:sz w:val="28"/>
                <w:szCs w:val="28"/>
              </w:rPr>
              <w:t>Председатель Саратовской областной организации профессионального союза работников народного образования и науки Российской Федерации</w:t>
            </w:r>
          </w:p>
        </w:tc>
      </w:tr>
      <w:tr w:rsidR="007857F3" w:rsidRPr="00141D2A" w:rsidTr="00141D2A">
        <w:tc>
          <w:tcPr>
            <w:tcW w:w="4782" w:type="dxa"/>
            <w:shd w:val="clear" w:color="auto" w:fill="auto"/>
          </w:tcPr>
          <w:p w:rsidR="007857F3" w:rsidRPr="00141D2A" w:rsidRDefault="007857F3" w:rsidP="00141D2A">
            <w:pPr>
              <w:pStyle w:val="22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</w:p>
          <w:p w:rsidR="007857F3" w:rsidRPr="00141D2A" w:rsidRDefault="007857F3" w:rsidP="00141D2A">
            <w:pPr>
              <w:pStyle w:val="22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141D2A">
              <w:rPr>
                <w:b/>
                <w:sz w:val="28"/>
                <w:szCs w:val="28"/>
              </w:rPr>
              <w:t>________________С.В. Саратовский</w:t>
            </w:r>
          </w:p>
        </w:tc>
        <w:tc>
          <w:tcPr>
            <w:tcW w:w="4782" w:type="dxa"/>
            <w:shd w:val="clear" w:color="auto" w:fill="auto"/>
          </w:tcPr>
          <w:p w:rsidR="007857F3" w:rsidRPr="00141D2A" w:rsidRDefault="007857F3" w:rsidP="00141D2A">
            <w:pPr>
              <w:pStyle w:val="22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</w:p>
          <w:p w:rsidR="007857F3" w:rsidRPr="00141D2A" w:rsidRDefault="007857F3" w:rsidP="00141D2A">
            <w:pPr>
              <w:pStyle w:val="22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141D2A">
              <w:rPr>
                <w:b/>
                <w:sz w:val="28"/>
                <w:szCs w:val="28"/>
              </w:rPr>
              <w:t>__________________Н.Н. Тимофеев</w:t>
            </w:r>
          </w:p>
        </w:tc>
      </w:tr>
      <w:tr w:rsidR="007857F3" w:rsidRPr="00141D2A" w:rsidTr="00141D2A">
        <w:tc>
          <w:tcPr>
            <w:tcW w:w="4782" w:type="dxa"/>
            <w:shd w:val="clear" w:color="auto" w:fill="auto"/>
          </w:tcPr>
          <w:p w:rsidR="007857F3" w:rsidRPr="00141D2A" w:rsidRDefault="007857F3" w:rsidP="00141D2A">
            <w:pPr>
              <w:pStyle w:val="22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141D2A">
              <w:rPr>
                <w:b/>
                <w:sz w:val="28"/>
                <w:szCs w:val="28"/>
              </w:rPr>
              <w:t xml:space="preserve">                   </w:t>
            </w:r>
          </w:p>
          <w:p w:rsidR="007857F3" w:rsidRPr="00141D2A" w:rsidRDefault="007857F3" w:rsidP="00141D2A">
            <w:pPr>
              <w:pStyle w:val="22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141D2A">
              <w:rPr>
                <w:b/>
                <w:sz w:val="28"/>
                <w:szCs w:val="28"/>
              </w:rPr>
              <w:t xml:space="preserve">                     «____» января 2015 года</w:t>
            </w:r>
          </w:p>
        </w:tc>
        <w:tc>
          <w:tcPr>
            <w:tcW w:w="4782" w:type="dxa"/>
            <w:shd w:val="clear" w:color="auto" w:fill="auto"/>
          </w:tcPr>
          <w:p w:rsidR="007857F3" w:rsidRPr="00141D2A" w:rsidRDefault="007857F3" w:rsidP="00141D2A">
            <w:pPr>
              <w:pStyle w:val="22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141D2A">
              <w:rPr>
                <w:b/>
                <w:sz w:val="28"/>
                <w:szCs w:val="28"/>
              </w:rPr>
              <w:t xml:space="preserve">                     </w:t>
            </w:r>
          </w:p>
          <w:p w:rsidR="007857F3" w:rsidRPr="00141D2A" w:rsidRDefault="007857F3" w:rsidP="00141D2A">
            <w:pPr>
              <w:pStyle w:val="22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141D2A">
              <w:rPr>
                <w:b/>
                <w:sz w:val="28"/>
                <w:szCs w:val="28"/>
              </w:rPr>
              <w:t xml:space="preserve">                     «____» января 2015 года</w:t>
            </w:r>
          </w:p>
        </w:tc>
      </w:tr>
    </w:tbl>
    <w:p w:rsidR="007857F3" w:rsidRPr="00670D3A" w:rsidRDefault="007857F3" w:rsidP="000B3B84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sectPr w:rsidR="007857F3" w:rsidRPr="00670D3A" w:rsidSect="000B3B84">
      <w:pgSz w:w="11900" w:h="16840"/>
      <w:pgMar w:top="1134" w:right="851" w:bottom="1134" w:left="1701" w:header="0" w:footer="17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2FE" w:rsidRDefault="003542FE">
      <w:r>
        <w:separator/>
      </w:r>
    </w:p>
  </w:endnote>
  <w:endnote w:type="continuationSeparator" w:id="0">
    <w:p w:rsidR="003542FE" w:rsidRDefault="0035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2FE" w:rsidRDefault="003542FE"/>
  </w:footnote>
  <w:footnote w:type="continuationSeparator" w:id="0">
    <w:p w:rsidR="003542FE" w:rsidRDefault="003542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32201"/>
    <w:multiLevelType w:val="hybridMultilevel"/>
    <w:tmpl w:val="5922C1C4"/>
    <w:lvl w:ilvl="0" w:tplc="76983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A02"/>
    <w:rsid w:val="000B3B84"/>
    <w:rsid w:val="00141D2A"/>
    <w:rsid w:val="00193FD8"/>
    <w:rsid w:val="0020463B"/>
    <w:rsid w:val="00232A95"/>
    <w:rsid w:val="00267517"/>
    <w:rsid w:val="002E3B0C"/>
    <w:rsid w:val="003542FE"/>
    <w:rsid w:val="003A52A6"/>
    <w:rsid w:val="003F557D"/>
    <w:rsid w:val="00511D7B"/>
    <w:rsid w:val="005601F5"/>
    <w:rsid w:val="00571252"/>
    <w:rsid w:val="006113BB"/>
    <w:rsid w:val="006405D0"/>
    <w:rsid w:val="00670D3A"/>
    <w:rsid w:val="006C114E"/>
    <w:rsid w:val="00734BD4"/>
    <w:rsid w:val="007857F3"/>
    <w:rsid w:val="00846D5D"/>
    <w:rsid w:val="00854BF4"/>
    <w:rsid w:val="008A7717"/>
    <w:rsid w:val="00942794"/>
    <w:rsid w:val="00A108B4"/>
    <w:rsid w:val="00A2790B"/>
    <w:rsid w:val="00A55F05"/>
    <w:rsid w:val="00AE032A"/>
    <w:rsid w:val="00B02C5C"/>
    <w:rsid w:val="00C37FCA"/>
    <w:rsid w:val="00C83A02"/>
    <w:rsid w:val="00C9094F"/>
    <w:rsid w:val="00CA748B"/>
    <w:rsid w:val="00E137CF"/>
    <w:rsid w:val="00E87BAD"/>
    <w:rsid w:val="00EC2773"/>
    <w:rsid w:val="00FA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D4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0D3A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70D3A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0D3A"/>
    <w:rPr>
      <w:rFonts w:ascii="Calibri Light" w:hAnsi="Calibri Light" w:cs="Calibri Light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70D3A"/>
    <w:rPr>
      <w:rFonts w:ascii="Calibri Light" w:hAnsi="Calibri Light" w:cs="Calibri Light"/>
      <w:color w:val="2E74B5"/>
      <w:sz w:val="26"/>
      <w:szCs w:val="26"/>
    </w:rPr>
  </w:style>
  <w:style w:type="character" w:styleId="a3">
    <w:name w:val="Hyperlink"/>
    <w:uiPriority w:val="99"/>
    <w:rsid w:val="00734BD4"/>
    <w:rPr>
      <w:color w:val="auto"/>
      <w:u w:val="single"/>
    </w:rPr>
  </w:style>
  <w:style w:type="character" w:customStyle="1" w:styleId="3">
    <w:name w:val="Основной текст (3)_"/>
    <w:link w:val="30"/>
    <w:uiPriority w:val="99"/>
    <w:locked/>
    <w:rsid w:val="00734BD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">
    <w:name w:val="Основной текст (2)_"/>
    <w:link w:val="22"/>
    <w:uiPriority w:val="99"/>
    <w:locked/>
    <w:rsid w:val="00734BD4"/>
    <w:rPr>
      <w:rFonts w:ascii="Times New Roman" w:hAnsi="Times New Roman" w:cs="Times New Roman"/>
      <w:sz w:val="26"/>
      <w:szCs w:val="26"/>
      <w:u w:val="none"/>
    </w:rPr>
  </w:style>
  <w:style w:type="character" w:customStyle="1" w:styleId="a4">
    <w:name w:val="Колонтитул_"/>
    <w:link w:val="11"/>
    <w:uiPriority w:val="99"/>
    <w:locked/>
    <w:rsid w:val="00734BD4"/>
    <w:rPr>
      <w:rFonts w:ascii="Courier New" w:eastAsia="Times New Roman" w:hAnsi="Courier New" w:cs="Courier New"/>
      <w:sz w:val="22"/>
      <w:szCs w:val="22"/>
      <w:u w:val="none"/>
    </w:rPr>
  </w:style>
  <w:style w:type="character" w:customStyle="1" w:styleId="a5">
    <w:name w:val="Колонтитул"/>
    <w:uiPriority w:val="99"/>
    <w:rsid w:val="00734BD4"/>
    <w:rPr>
      <w:rFonts w:ascii="Courier New" w:eastAsia="Times New Roman" w:hAnsi="Courier New" w:cs="Courier New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734BD4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uiPriority w:val="99"/>
    <w:rsid w:val="00734BD4"/>
    <w:pPr>
      <w:shd w:val="clear" w:color="auto" w:fill="FFFFFF"/>
      <w:spacing w:before="240" w:after="240" w:line="299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4"/>
    <w:uiPriority w:val="99"/>
    <w:rsid w:val="00734BD4"/>
    <w:pPr>
      <w:shd w:val="clear" w:color="auto" w:fill="FFFFFF"/>
      <w:spacing w:line="240" w:lineRule="atLeast"/>
    </w:pPr>
    <w:rPr>
      <w:rFonts w:ascii="Courier New" w:hAnsi="Courier New" w:cs="Courier New"/>
      <w:sz w:val="22"/>
      <w:szCs w:val="22"/>
    </w:rPr>
  </w:style>
  <w:style w:type="paragraph" w:styleId="a6">
    <w:name w:val="header"/>
    <w:basedOn w:val="a"/>
    <w:link w:val="a7"/>
    <w:uiPriority w:val="99"/>
    <w:rsid w:val="00670D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70D3A"/>
    <w:rPr>
      <w:color w:val="000000"/>
    </w:rPr>
  </w:style>
  <w:style w:type="paragraph" w:styleId="a8">
    <w:name w:val="footer"/>
    <w:basedOn w:val="a"/>
    <w:link w:val="a9"/>
    <w:uiPriority w:val="99"/>
    <w:rsid w:val="00670D3A"/>
    <w:pPr>
      <w:widowControl/>
      <w:tabs>
        <w:tab w:val="center" w:pos="4680"/>
        <w:tab w:val="right" w:pos="9360"/>
      </w:tabs>
    </w:pPr>
    <w:rPr>
      <w:rFonts w:ascii="Calibri" w:hAnsi="Calibri" w:cs="Calibri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670D3A"/>
    <w:rPr>
      <w:rFonts w:ascii="Calibri" w:hAnsi="Calibri" w:cs="Calibri"/>
      <w:sz w:val="22"/>
      <w:szCs w:val="22"/>
    </w:rPr>
  </w:style>
  <w:style w:type="table" w:styleId="aa">
    <w:name w:val="Table Grid"/>
    <w:basedOn w:val="a1"/>
    <w:locked/>
    <w:rsid w:val="00785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Админ</cp:lastModifiedBy>
  <cp:revision>15</cp:revision>
  <dcterms:created xsi:type="dcterms:W3CDTF">2014-09-22T05:40:00Z</dcterms:created>
  <dcterms:modified xsi:type="dcterms:W3CDTF">2015-01-29T06:17:00Z</dcterms:modified>
</cp:coreProperties>
</file>